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303" w:rsidRDefault="00AD1303" w:rsidP="00AD1303">
      <w:pPr>
        <w:shd w:val="clear" w:color="auto" w:fill="F2F2F2"/>
        <w:spacing w:before="120" w:after="120"/>
        <w:jc w:val="center"/>
        <w:rPr>
          <w:b/>
          <w:color w:val="000000"/>
        </w:rPr>
      </w:pPr>
      <w:r>
        <w:rPr>
          <w:b/>
          <w:color w:val="000000"/>
        </w:rPr>
        <w:t>BASES LEGALES DE LA PROMOCIÓN</w:t>
      </w:r>
    </w:p>
    <w:p w:rsidR="00C22875" w:rsidRDefault="00015747" w:rsidP="00AD1303">
      <w:pPr>
        <w:spacing w:before="280" w:after="280"/>
        <w:jc w:val="both"/>
        <w:rPr>
          <w:b/>
        </w:rPr>
      </w:pPr>
      <w:r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4.2pt;height:101.85pt">
            <v:imagedata r:id="rId5" o:title="WhatsApp Image 2022-08-22 at 8.07"/>
          </v:shape>
        </w:pict>
      </w:r>
    </w:p>
    <w:p w:rsidR="00AD1303" w:rsidRDefault="00AD1303" w:rsidP="00AD1303">
      <w:pPr>
        <w:spacing w:before="280" w:after="280"/>
        <w:jc w:val="both"/>
        <w:rPr>
          <w:b/>
        </w:rPr>
      </w:pPr>
      <w:r>
        <w:rPr>
          <w:b/>
        </w:rPr>
        <w:t>1.- EMPRESA ORGANIZADORA DE LA PROMOCIÓN</w:t>
      </w:r>
    </w:p>
    <w:p w:rsidR="00AD1303" w:rsidRDefault="00AD1303" w:rsidP="00AD1303">
      <w:pPr>
        <w:spacing w:before="280" w:after="280"/>
        <w:jc w:val="both"/>
      </w:pPr>
      <w:r>
        <w:t>La empresa La Yunta Mayorista</w:t>
      </w:r>
      <w:r>
        <w:rPr>
          <w:b/>
        </w:rPr>
        <w:t xml:space="preserve"> </w:t>
      </w:r>
      <w:r>
        <w:t xml:space="preserve">con domicilio en avenida Balloffet y número identificativo 2800, organiza con fines promocionales la Campaña (en adelante, “la </w:t>
      </w:r>
      <w:r>
        <w:rPr>
          <w:b/>
        </w:rPr>
        <w:t>Promoción</w:t>
      </w:r>
      <w:r>
        <w:t>”) de ámbito nacional, a desarrollar en las sucursales</w:t>
      </w:r>
    </w:p>
    <w:p w:rsidR="00AD1303" w:rsidRDefault="00AD1303" w:rsidP="00AD1303">
      <w:pPr>
        <w:spacing w:before="280" w:after="280"/>
        <w:jc w:val="both"/>
        <w:rPr>
          <w:b/>
        </w:rPr>
      </w:pPr>
      <w:r>
        <w:rPr>
          <w:b/>
        </w:rPr>
        <w:t>2.-FECHA DE INICIO Y FECHA DE FINALIZACIÓN</w:t>
      </w:r>
    </w:p>
    <w:p w:rsidR="00AD1303" w:rsidRPr="00AD1303" w:rsidRDefault="00AD1303" w:rsidP="00AD1303">
      <w:pPr>
        <w:spacing w:before="280" w:after="280"/>
        <w:jc w:val="both"/>
      </w:pPr>
      <w:r>
        <w:t>La Promoción se iniciará el día 22-8-2022, y finalizará el día 22-8-2023</w:t>
      </w:r>
    </w:p>
    <w:p w:rsidR="00AD1303" w:rsidRDefault="00AD1303" w:rsidP="00AD1303">
      <w:pPr>
        <w:spacing w:before="280" w:after="280"/>
        <w:jc w:val="both"/>
        <w:rPr>
          <w:b/>
        </w:rPr>
      </w:pPr>
      <w:r>
        <w:rPr>
          <w:b/>
        </w:rPr>
        <w:t>3.- CONDICIONES DE LA PROMOCIÓN</w:t>
      </w:r>
    </w:p>
    <w:p w:rsidR="00AD1303" w:rsidRDefault="00AD1303" w:rsidP="00AD1303">
      <w:pPr>
        <w:spacing w:before="280" w:after="280"/>
        <w:jc w:val="both"/>
      </w:pPr>
      <w:r>
        <w:t>La Yunta Mayorista se compromete a establecer Precios Increíbles en productos que irán variando semana a semana. Los mismos serán identificados con una cenefa publicitada en nuestras redes sociales y página web. El producto, además de la identificación con imagen, deberá ser corroborado en su descripción.</w:t>
      </w:r>
    </w:p>
    <w:p w:rsidR="00015747" w:rsidRDefault="00015747" w:rsidP="00AD1303">
      <w:pPr>
        <w:spacing w:before="280" w:after="280"/>
        <w:jc w:val="both"/>
      </w:pPr>
      <w:r>
        <w:t xml:space="preserve">La identificación del producto es a través del código de barras que figura en el precio de góndola. </w:t>
      </w:r>
    </w:p>
    <w:p w:rsidR="00015747" w:rsidRDefault="00015747" w:rsidP="00AD1303">
      <w:pPr>
        <w:spacing w:before="280" w:after="280"/>
        <w:jc w:val="both"/>
      </w:pPr>
      <w:r>
        <w:t>Los precios pueden variar sin previo aviso. Y su stock está sujeto a disponibilidades del proveedor.</w:t>
      </w:r>
      <w:bookmarkStart w:id="0" w:name="_GoBack"/>
      <w:bookmarkEnd w:id="0"/>
    </w:p>
    <w:p w:rsidR="00AD1303" w:rsidRDefault="00AD1303" w:rsidP="00AD1303">
      <w:pPr>
        <w:spacing w:before="280" w:after="280"/>
        <w:jc w:val="both"/>
        <w:rPr>
          <w:b/>
        </w:rPr>
      </w:pPr>
      <w:r>
        <w:rPr>
          <w:b/>
        </w:rPr>
        <w:t>4.- LIMITACIONES</w:t>
      </w:r>
    </w:p>
    <w:p w:rsidR="00AD1303" w:rsidRDefault="00AD1303" w:rsidP="00AD1303">
      <w:pPr>
        <w:spacing w:before="280" w:after="280"/>
        <w:jc w:val="both"/>
      </w:pPr>
      <w:r>
        <w:t xml:space="preserve">La Yunta Mayorista se reserva el derecho, si concurre justa causa y previa comunicación en legal forma, de efectuar cualquier cambio, suspender o ampliar esta Promoción. </w:t>
      </w:r>
    </w:p>
    <w:p w:rsidR="00AD1303" w:rsidRDefault="00AD1303" w:rsidP="00AD1303">
      <w:pPr>
        <w:jc w:val="both"/>
        <w:rPr>
          <w:b/>
        </w:rPr>
      </w:pPr>
      <w:r>
        <w:rPr>
          <w:b/>
        </w:rPr>
        <w:t>5</w:t>
      </w:r>
      <w:r w:rsidRPr="003D1F3D">
        <w:rPr>
          <w:b/>
        </w:rPr>
        <w:t xml:space="preserve">.- FACEBOOK/INSTAGRAM </w:t>
      </w:r>
    </w:p>
    <w:p w:rsidR="00AD1303" w:rsidRDefault="00AD1303" w:rsidP="00AD1303">
      <w:pPr>
        <w:spacing w:after="0" w:line="240" w:lineRule="auto"/>
        <w:jc w:val="both"/>
      </w:pPr>
      <w:r w:rsidRPr="003D1F3D">
        <w:t>La promoción no está patrocinada, avalada, administrada ni asociada en modo alguno a Facebook/Instagram por lo que los Participantes liberan a Facebook de toda responsabilidad por los eventuales daños que se deriven de la misma.</w:t>
      </w:r>
    </w:p>
    <w:p w:rsidR="00AD1303" w:rsidRDefault="00AD1303" w:rsidP="00AD1303"/>
    <w:p w:rsidR="008727C7" w:rsidRPr="00AD1303" w:rsidRDefault="008727C7" w:rsidP="00AD1303"/>
    <w:sectPr w:rsidR="008727C7" w:rsidRPr="00AD1303">
      <w:pgSz w:w="11905" w:h="16837"/>
      <w:pgMar w:top="993" w:right="1701" w:bottom="1417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C12E2D"/>
    <w:multiLevelType w:val="multilevel"/>
    <w:tmpl w:val="7F7660B4"/>
    <w:lvl w:ilvl="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303"/>
    <w:rsid w:val="00015747"/>
    <w:rsid w:val="008727C7"/>
    <w:rsid w:val="00AD1303"/>
    <w:rsid w:val="00C22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46B46F"/>
  <w15:chartTrackingRefBased/>
  <w15:docId w15:val="{8DFC0D9A-E248-4223-932A-BC29E536A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D1303"/>
    <w:pPr>
      <w:spacing w:after="200" w:line="276" w:lineRule="auto"/>
    </w:pPr>
    <w:rPr>
      <w:rFonts w:ascii="Calibri" w:eastAsia="Calibri" w:hAnsi="Calibri" w:cs="Calibri"/>
      <w:lang w:val="es-ES_tradnl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Emiliano Rodriguez</dc:creator>
  <cp:keywords/>
  <dc:description/>
  <cp:lastModifiedBy>Emiliano Rodriguez</cp:lastModifiedBy>
  <cp:revision>4</cp:revision>
  <dcterms:created xsi:type="dcterms:W3CDTF">2022-08-22T11:10:00Z</dcterms:created>
  <dcterms:modified xsi:type="dcterms:W3CDTF">2022-08-22T11:17:00Z</dcterms:modified>
</cp:coreProperties>
</file>